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ff01afc37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a1795dcbf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Awaba,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8b39c639d44b9" /><Relationship Type="http://schemas.openxmlformats.org/officeDocument/2006/relationships/numbering" Target="/word/numbering.xml" Id="R483489f5748d4997" /><Relationship Type="http://schemas.openxmlformats.org/officeDocument/2006/relationships/settings" Target="/word/settings.xml" Id="Ra31a5bcd75c44f92" /><Relationship Type="http://schemas.openxmlformats.org/officeDocument/2006/relationships/image" Target="/word/media/a25c6f28-a95e-4735-8f30-88a4bf9880e5.png" Id="Rdbfa1795dcbf4959" /></Relationships>
</file>