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552eeab24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5c8f1a5b4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Bensbach,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758c361d44ccc" /><Relationship Type="http://schemas.openxmlformats.org/officeDocument/2006/relationships/numbering" Target="/word/numbering.xml" Id="R97ee61f0fcb242d0" /><Relationship Type="http://schemas.openxmlformats.org/officeDocument/2006/relationships/settings" Target="/word/settings.xml" Id="R09003c8d47b749d6" /><Relationship Type="http://schemas.openxmlformats.org/officeDocument/2006/relationships/image" Target="/word/media/706867dc-cd60-4236-8ff6-7f810c3aa219.png" Id="R4d75c8f1a5b44fc9" /></Relationships>
</file>