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9186e12cf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3d485c92c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Buka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ddadadd4c4e95" /><Relationship Type="http://schemas.openxmlformats.org/officeDocument/2006/relationships/numbering" Target="/word/numbering.xml" Id="R64a3f6b6db9e47c2" /><Relationship Type="http://schemas.openxmlformats.org/officeDocument/2006/relationships/settings" Target="/word/settings.xml" Id="R4be4ec0d0a974c20" /><Relationship Type="http://schemas.openxmlformats.org/officeDocument/2006/relationships/image" Target="/word/media/b45cfe53-516e-40f7-8c75-fdc8c19f1a5e.png" Id="R38d3d485c92c4b9e" /></Relationships>
</file>