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acfc75591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e2b37f621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Manguna,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e4cd275814a9c" /><Relationship Type="http://schemas.openxmlformats.org/officeDocument/2006/relationships/numbering" Target="/word/numbering.xml" Id="R1a08711601084008" /><Relationship Type="http://schemas.openxmlformats.org/officeDocument/2006/relationships/settings" Target="/word/settings.xml" Id="R4608dd190e9b42d8" /><Relationship Type="http://schemas.openxmlformats.org/officeDocument/2006/relationships/image" Target="/word/media/64351f93-249f-48a3-bc49-8a42ac19e470.png" Id="R169e2b37f6214c72" /></Relationships>
</file>