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e31a909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7e2487ea7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2aba2b3854895" /><Relationship Type="http://schemas.openxmlformats.org/officeDocument/2006/relationships/numbering" Target="/word/numbering.xml" Id="Rf72e0bf070c0410e" /><Relationship Type="http://schemas.openxmlformats.org/officeDocument/2006/relationships/settings" Target="/word/settings.xml" Id="R42dc404fba65441b" /><Relationship Type="http://schemas.openxmlformats.org/officeDocument/2006/relationships/image" Target="/word/media/415cb9f4-fb41-429b-8834-4abb3067f11a.png" Id="R3507e2487ea74995" /></Relationships>
</file>