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449f2d648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3a2a7a527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Limpio,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4a96b8bd843be" /><Relationship Type="http://schemas.openxmlformats.org/officeDocument/2006/relationships/numbering" Target="/word/numbering.xml" Id="Ree11407882fd4236" /><Relationship Type="http://schemas.openxmlformats.org/officeDocument/2006/relationships/settings" Target="/word/settings.xml" Id="R2062e7a2a189438c" /><Relationship Type="http://schemas.openxmlformats.org/officeDocument/2006/relationships/image" Target="/word/media/97f2198d-9673-4c97-9c89-384a7a1f6c49.png" Id="R4203a2a7a5274210" /></Relationships>
</file>