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5c0481c8d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1db88f5f7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Luque,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0da3edede4571" /><Relationship Type="http://schemas.openxmlformats.org/officeDocument/2006/relationships/numbering" Target="/word/numbering.xml" Id="R1cdaab1a4a3c42a7" /><Relationship Type="http://schemas.openxmlformats.org/officeDocument/2006/relationships/settings" Target="/word/settings.xml" Id="R5746ebd8880a41ea" /><Relationship Type="http://schemas.openxmlformats.org/officeDocument/2006/relationships/image" Target="/word/media/35991412-a62c-4e68-9765-154e96961e7c.png" Id="Re821db88f5f74cee" /></Relationships>
</file>