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f04fdc698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e0b2ad993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Antonio,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86e3216ce4f6f" /><Relationship Type="http://schemas.openxmlformats.org/officeDocument/2006/relationships/numbering" Target="/word/numbering.xml" Id="R248d933ead234500" /><Relationship Type="http://schemas.openxmlformats.org/officeDocument/2006/relationships/settings" Target="/word/settings.xml" Id="Rd5951e5b2f244e56" /><Relationship Type="http://schemas.openxmlformats.org/officeDocument/2006/relationships/image" Target="/word/media/3c6ee679-6501-4746-9ce9-a02438657872.png" Id="R862e0b2ad99340e9" /></Relationships>
</file>