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ee027a990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e2429426d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Abancay,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81fcf1b7246f5" /><Relationship Type="http://schemas.openxmlformats.org/officeDocument/2006/relationships/numbering" Target="/word/numbering.xml" Id="Ra1db970932c24f7e" /><Relationship Type="http://schemas.openxmlformats.org/officeDocument/2006/relationships/settings" Target="/word/settings.xml" Id="Rf169424e2e43484b" /><Relationship Type="http://schemas.openxmlformats.org/officeDocument/2006/relationships/image" Target="/word/media/e7863ab8-d3bd-416e-8987-cc0f96747769.png" Id="R6f7e2429426d4b6b" /></Relationships>
</file>