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ed5d796e6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689b87bf5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Callao,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e68cf9e904bf8" /><Relationship Type="http://schemas.openxmlformats.org/officeDocument/2006/relationships/numbering" Target="/word/numbering.xml" Id="R14d9eb5e010342b1" /><Relationship Type="http://schemas.openxmlformats.org/officeDocument/2006/relationships/settings" Target="/word/settings.xml" Id="R4958f83ce8be40c6" /><Relationship Type="http://schemas.openxmlformats.org/officeDocument/2006/relationships/image" Target="/word/media/cb425e2c-c26f-449f-8825-cfe258ecbbf6.png" Id="R8ad689b87bf5403c" /></Relationships>
</file>