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143c95903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f5605b367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Bacolod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447c9e68b4242" /><Relationship Type="http://schemas.openxmlformats.org/officeDocument/2006/relationships/numbering" Target="/word/numbering.xml" Id="Re76d4a8a6b974cd0" /><Relationship Type="http://schemas.openxmlformats.org/officeDocument/2006/relationships/settings" Target="/word/settings.xml" Id="Re221f3e6f96f492a" /><Relationship Type="http://schemas.openxmlformats.org/officeDocument/2006/relationships/image" Target="/word/media/ba88342f-76a4-456a-acf6-38f14eded99a.png" Id="R98ef5605b3674ff6" /></Relationships>
</file>