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b8642738a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e0d24c7cb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Dingalan,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fc9165a574a30" /><Relationship Type="http://schemas.openxmlformats.org/officeDocument/2006/relationships/numbering" Target="/word/numbering.xml" Id="Rbe2d13c9351f4d0c" /><Relationship Type="http://schemas.openxmlformats.org/officeDocument/2006/relationships/settings" Target="/word/settings.xml" Id="R1e4ab1d2a631423b" /><Relationship Type="http://schemas.openxmlformats.org/officeDocument/2006/relationships/image" Target="/word/media/8cccc8b5-b337-4e1e-8f8b-f18b201e9cb8.png" Id="R262e0d24c7cb47c7" /></Relationships>
</file>