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8a043eefd44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ded87c33e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Gigaquit,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e2d776402400f" /><Relationship Type="http://schemas.openxmlformats.org/officeDocument/2006/relationships/numbering" Target="/word/numbering.xml" Id="Rc061d06e8df14bd5" /><Relationship Type="http://schemas.openxmlformats.org/officeDocument/2006/relationships/settings" Target="/word/settings.xml" Id="Rfb1e438b3bce4cdb" /><Relationship Type="http://schemas.openxmlformats.org/officeDocument/2006/relationships/image" Target="/word/media/e687d4a2-6362-43fc-b311-9fe2b8448938.png" Id="R89aded87c33e4e00" /></Relationships>
</file>