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98bfdeca0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03f606e62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Iloilo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90520aa084e31" /><Relationship Type="http://schemas.openxmlformats.org/officeDocument/2006/relationships/numbering" Target="/word/numbering.xml" Id="R9cf7b2af7a324188" /><Relationship Type="http://schemas.openxmlformats.org/officeDocument/2006/relationships/settings" Target="/word/settings.xml" Id="R5b6a11f124ce4659" /><Relationship Type="http://schemas.openxmlformats.org/officeDocument/2006/relationships/image" Target="/word/media/f1cc39d5-6ae8-4e8d-98e3-5ebfe7224e38.png" Id="R70d03f606e624c7e" /></Relationships>
</file>