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babc8d92d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4f4d352da4c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Kiamba,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97e276aab40cc" /><Relationship Type="http://schemas.openxmlformats.org/officeDocument/2006/relationships/numbering" Target="/word/numbering.xml" Id="Rbf7464b0edf449b8" /><Relationship Type="http://schemas.openxmlformats.org/officeDocument/2006/relationships/settings" Target="/word/settings.xml" Id="Rdca10f6320334420" /><Relationship Type="http://schemas.openxmlformats.org/officeDocument/2006/relationships/image" Target="/word/media/0866cbdc-f199-4b03-8e99-43216f3077f9.png" Id="Rfb14f4d352da4c0b" /></Relationships>
</file>