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428ae6dac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2882ffd6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Kolambugan,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4caca9d6242c1" /><Relationship Type="http://schemas.openxmlformats.org/officeDocument/2006/relationships/numbering" Target="/word/numbering.xml" Id="Rd6c258ce68d647cd" /><Relationship Type="http://schemas.openxmlformats.org/officeDocument/2006/relationships/settings" Target="/word/settings.xml" Id="Rd0962e9259a44b88" /><Relationship Type="http://schemas.openxmlformats.org/officeDocument/2006/relationships/image" Target="/word/media/43c69f54-23fc-4490-8736-f72b09a3c97c.png" Id="Rc032882ffd644870" /></Relationships>
</file>