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d757c64f4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abd5aca82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Lingayen,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fcf8581944f7b" /><Relationship Type="http://schemas.openxmlformats.org/officeDocument/2006/relationships/numbering" Target="/word/numbering.xml" Id="Rd1e380cd2a334afe" /><Relationship Type="http://schemas.openxmlformats.org/officeDocument/2006/relationships/settings" Target="/word/settings.xml" Id="R422ab2f5e8424208" /><Relationship Type="http://schemas.openxmlformats.org/officeDocument/2006/relationships/image" Target="/word/media/64951c5b-3a23-4fb6-a1f4-02aff70d040d.png" Id="R724abd5aca824da3" /></Relationships>
</file>