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95df391d214f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766454975a49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Maluso,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28958d934c4d5a" /><Relationship Type="http://schemas.openxmlformats.org/officeDocument/2006/relationships/numbering" Target="/word/numbering.xml" Id="Rd0aeeb409e994b85" /><Relationship Type="http://schemas.openxmlformats.org/officeDocument/2006/relationships/settings" Target="/word/settings.xml" Id="Ra4784b21da164165" /><Relationship Type="http://schemas.openxmlformats.org/officeDocument/2006/relationships/image" Target="/word/media/e32f5a10-f6cd-4c01-8fc6-dbbec7fb9c65.png" Id="Rfc766454975a49d4" /></Relationships>
</file>