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962567d4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3e2dff528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Olongapo,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b95ffd9d54bc6" /><Relationship Type="http://schemas.openxmlformats.org/officeDocument/2006/relationships/numbering" Target="/word/numbering.xml" Id="R975276a8c5cd439b" /><Relationship Type="http://schemas.openxmlformats.org/officeDocument/2006/relationships/settings" Target="/word/settings.xml" Id="R80de24d2b93c463f" /><Relationship Type="http://schemas.openxmlformats.org/officeDocument/2006/relationships/image" Target="/word/media/04b45ddd-c3dd-4c5b-9670-eaee18fa509d.png" Id="R0393e2dff528482c" /></Relationships>
</file>