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08421ceec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eeadd7812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Oroquieta,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0a6970ace493a" /><Relationship Type="http://schemas.openxmlformats.org/officeDocument/2006/relationships/numbering" Target="/word/numbering.xml" Id="Rc4a50eaddca6405b" /><Relationship Type="http://schemas.openxmlformats.org/officeDocument/2006/relationships/settings" Target="/word/settings.xml" Id="R6ab81a55895b4573" /><Relationship Type="http://schemas.openxmlformats.org/officeDocument/2006/relationships/image" Target="/word/media/da988148-0e89-4669-a2f7-fb30308bd2aa.png" Id="R508eeadd781249be" /></Relationships>
</file>