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ac846d791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c2a5dd31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8a96ea4174903" /><Relationship Type="http://schemas.openxmlformats.org/officeDocument/2006/relationships/numbering" Target="/word/numbering.xml" Id="Rc72cfab250b440e7" /><Relationship Type="http://schemas.openxmlformats.org/officeDocument/2006/relationships/settings" Target="/word/settings.xml" Id="Rc92899d55dd24b22" /><Relationship Type="http://schemas.openxmlformats.org/officeDocument/2006/relationships/image" Target="/word/media/562e9cf2-2978-45da-a465-08438da1b007.png" Id="R6c4c2a5dd310440c" /></Relationships>
</file>