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93a9c5b33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be0fd262b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Cruz,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73adf841c4565" /><Relationship Type="http://schemas.openxmlformats.org/officeDocument/2006/relationships/numbering" Target="/word/numbering.xml" Id="R40d0804d2ef1453f" /><Relationship Type="http://schemas.openxmlformats.org/officeDocument/2006/relationships/settings" Target="/word/settings.xml" Id="R573d7398ee7d422d" /><Relationship Type="http://schemas.openxmlformats.org/officeDocument/2006/relationships/image" Target="/word/media/3c868840-aab5-4cfe-8923-52c0fcf662c5.png" Id="Raefbe0fd262b4d9c" /></Relationships>
</file>