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4716454bd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12111b481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Tagbilaran,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25cbeb57f48de" /><Relationship Type="http://schemas.openxmlformats.org/officeDocument/2006/relationships/numbering" Target="/word/numbering.xml" Id="Ra2a0eb26d5f64d5c" /><Relationship Type="http://schemas.openxmlformats.org/officeDocument/2006/relationships/settings" Target="/word/settings.xml" Id="Rc4ed7e02dbf9488c" /><Relationship Type="http://schemas.openxmlformats.org/officeDocument/2006/relationships/image" Target="/word/media/021db9f2-06b9-48bd-9e73-df01ea174a77.png" Id="R42e12111b4814f76" /></Relationships>
</file>