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e1a4d2257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f1e2cb5db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29f2b2d124659" /><Relationship Type="http://schemas.openxmlformats.org/officeDocument/2006/relationships/numbering" Target="/word/numbering.xml" Id="R9cbed44c006a4476" /><Relationship Type="http://schemas.openxmlformats.org/officeDocument/2006/relationships/settings" Target="/word/settings.xml" Id="R2d50cc9586a04e2f" /><Relationship Type="http://schemas.openxmlformats.org/officeDocument/2006/relationships/image" Target="/word/media/2ee0214b-dfbc-489d-854f-24d0c9c81545.png" Id="Rba3f1e2cb5db4427" /></Relationships>
</file>