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b8bca872a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0328d81f1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Adamkowa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bd21c25474b34" /><Relationship Type="http://schemas.openxmlformats.org/officeDocument/2006/relationships/numbering" Target="/word/numbering.xml" Id="R14f4cc538dd44542" /><Relationship Type="http://schemas.openxmlformats.org/officeDocument/2006/relationships/settings" Target="/word/settings.xml" Id="R9ca9baf84403418f" /><Relationship Type="http://schemas.openxmlformats.org/officeDocument/2006/relationships/image" Target="/word/media/6cc45b6b-a012-4df5-839f-639fc8d3cd25.png" Id="R42f0328d81f14ba9" /></Relationships>
</file>