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357aa4a38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a2cdb8912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da7a2477c422c" /><Relationship Type="http://schemas.openxmlformats.org/officeDocument/2006/relationships/numbering" Target="/word/numbering.xml" Id="R0785b65dbbfa44dc" /><Relationship Type="http://schemas.openxmlformats.org/officeDocument/2006/relationships/settings" Target="/word/settings.xml" Id="R42fee257800b40c9" /><Relationship Type="http://schemas.openxmlformats.org/officeDocument/2006/relationships/image" Target="/word/media/adc3a55d-3f40-4741-b75f-4fffd595eaca.png" Id="Rce6a2cdb89124120" /></Relationships>
</file>