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eba4d961084d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f4336d2a7749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8d06b2fa144f08" /><Relationship Type="http://schemas.openxmlformats.org/officeDocument/2006/relationships/numbering" Target="/word/numbering.xml" Id="R02873cb6f20e47b5" /><Relationship Type="http://schemas.openxmlformats.org/officeDocument/2006/relationships/settings" Target="/word/settings.xml" Id="R81984c3a305440d1" /><Relationship Type="http://schemas.openxmlformats.org/officeDocument/2006/relationships/image" Target="/word/media/73b80b6f-e178-4ce5-b687-72a2f2b49e51.png" Id="R26f4336d2a774920" /></Relationships>
</file>