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b2fa5a706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57399ac8e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044b4ed1c4598" /><Relationship Type="http://schemas.openxmlformats.org/officeDocument/2006/relationships/numbering" Target="/word/numbering.xml" Id="R14d59ce9eb7b47c9" /><Relationship Type="http://schemas.openxmlformats.org/officeDocument/2006/relationships/settings" Target="/word/settings.xml" Id="R1195e777e5d24648" /><Relationship Type="http://schemas.openxmlformats.org/officeDocument/2006/relationships/image" Target="/word/media/601431f3-2ff8-47f3-abb5-ad38c25b3dce.png" Id="R6aa57399ac8e4047" /></Relationships>
</file>