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4c4b7a77c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2e4a56ede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Aleksandrow Kujawski,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d89b987cc4926" /><Relationship Type="http://schemas.openxmlformats.org/officeDocument/2006/relationships/numbering" Target="/word/numbering.xml" Id="Rf75c6d1172b243f8" /><Relationship Type="http://schemas.openxmlformats.org/officeDocument/2006/relationships/settings" Target="/word/settings.xml" Id="R3e0f18338ec34bca" /><Relationship Type="http://schemas.openxmlformats.org/officeDocument/2006/relationships/image" Target="/word/media/f18ce2eb-3495-4d5c-ba88-48a16959c53b.png" Id="R2002e4a56ede4c42" /></Relationships>
</file>