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c9fba67d9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a890fb7ef3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Aleksandrow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93c1f28a84f05" /><Relationship Type="http://schemas.openxmlformats.org/officeDocument/2006/relationships/numbering" Target="/word/numbering.xml" Id="R50002018f86d4f77" /><Relationship Type="http://schemas.openxmlformats.org/officeDocument/2006/relationships/settings" Target="/word/settings.xml" Id="Rf9febb255b8241ac" /><Relationship Type="http://schemas.openxmlformats.org/officeDocument/2006/relationships/image" Target="/word/media/b2fc20f8-bd30-4f18-a129-3a1d65d654c8.png" Id="R76a890fb7ef34722" /></Relationships>
</file>