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ac233c8e9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e8727be2d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18cd0a9e14f62" /><Relationship Type="http://schemas.openxmlformats.org/officeDocument/2006/relationships/numbering" Target="/word/numbering.xml" Id="R2e316bc56e324124" /><Relationship Type="http://schemas.openxmlformats.org/officeDocument/2006/relationships/settings" Target="/word/settings.xml" Id="R5a27a5d1515d4815" /><Relationship Type="http://schemas.openxmlformats.org/officeDocument/2006/relationships/image" Target="/word/media/904ca4a2-66df-4f59-a275-e4449590c9de.png" Id="Re31e8727be2d4982" /></Relationships>
</file>