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b1840d750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606be5a4e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a73de84af429f" /><Relationship Type="http://schemas.openxmlformats.org/officeDocument/2006/relationships/numbering" Target="/word/numbering.xml" Id="Rd29ede53a73d4b2d" /><Relationship Type="http://schemas.openxmlformats.org/officeDocument/2006/relationships/settings" Target="/word/settings.xml" Id="R7ea1ba7de8c44a7c" /><Relationship Type="http://schemas.openxmlformats.org/officeDocument/2006/relationships/image" Target="/word/media/d81eee2b-2835-41cc-a08e-06a5211f2228.png" Id="R38f606be5a4e4f02" /></Relationships>
</file>