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a26eec990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f09c4d341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Ambrozew,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862f6fb59466b" /><Relationship Type="http://schemas.openxmlformats.org/officeDocument/2006/relationships/numbering" Target="/word/numbering.xml" Id="Rb083095521984037" /><Relationship Type="http://schemas.openxmlformats.org/officeDocument/2006/relationships/settings" Target="/word/settings.xml" Id="Rc3f8477e6d7042e4" /><Relationship Type="http://schemas.openxmlformats.org/officeDocument/2006/relationships/image" Target="/word/media/1262aef5-a5d1-4b25-ae6b-21895f3eed13.png" Id="Rcc1f09c4d3414111" /></Relationships>
</file>