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41b37bbc6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58c077e71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b875b1e504d65" /><Relationship Type="http://schemas.openxmlformats.org/officeDocument/2006/relationships/numbering" Target="/word/numbering.xml" Id="Rf1dfb30d868a4aa6" /><Relationship Type="http://schemas.openxmlformats.org/officeDocument/2006/relationships/settings" Target="/word/settings.xml" Id="Ra5505e83ea4b442d" /><Relationship Type="http://schemas.openxmlformats.org/officeDocument/2006/relationships/image" Target="/word/media/9925a2f9-3bca-4cd6-9750-52728ff0bfda.png" Id="R0cb58c077e714c68" /></Relationships>
</file>