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7a4bcf795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18f0ad568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Anielin-Kazimierzow,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f77c05dca4075" /><Relationship Type="http://schemas.openxmlformats.org/officeDocument/2006/relationships/numbering" Target="/word/numbering.xml" Id="R3e0fa7c0b0534a86" /><Relationship Type="http://schemas.openxmlformats.org/officeDocument/2006/relationships/settings" Target="/word/settings.xml" Id="R4bad26fa30284e8b" /><Relationship Type="http://schemas.openxmlformats.org/officeDocument/2006/relationships/image" Target="/word/media/d23a4e4f-b940-4d85-a0ad-6fe3e9de3fb1.png" Id="R55b18f0ad56841a9" /></Relationships>
</file>