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df2d676b8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2abc2ff7a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e6a3ff6104a22" /><Relationship Type="http://schemas.openxmlformats.org/officeDocument/2006/relationships/numbering" Target="/word/numbering.xml" Id="Red892ebbfd424567" /><Relationship Type="http://schemas.openxmlformats.org/officeDocument/2006/relationships/settings" Target="/word/settings.xml" Id="R1360c75ac4064f00" /><Relationship Type="http://schemas.openxmlformats.org/officeDocument/2006/relationships/image" Target="/word/media/5bdc57a1-cc28-425f-ad5e-6ee401a0d71e.png" Id="R4f52abc2ff7a47eb" /></Relationships>
</file>