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15a031fc2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b073e0928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54dad284c410c" /><Relationship Type="http://schemas.openxmlformats.org/officeDocument/2006/relationships/numbering" Target="/word/numbering.xml" Id="R31c4e4217fb34531" /><Relationship Type="http://schemas.openxmlformats.org/officeDocument/2006/relationships/settings" Target="/word/settings.xml" Id="R11296cdaa3ee4323" /><Relationship Type="http://schemas.openxmlformats.org/officeDocument/2006/relationships/image" Target="/word/media/d213b5a3-91d3-4309-a543-f820b9bf3ddc.png" Id="R088b073e09284e60" /></Relationships>
</file>