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1b82ca106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bea7dda84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3e8279d83495f" /><Relationship Type="http://schemas.openxmlformats.org/officeDocument/2006/relationships/numbering" Target="/word/numbering.xml" Id="Ra7359ad59af14cf5" /><Relationship Type="http://schemas.openxmlformats.org/officeDocument/2006/relationships/settings" Target="/word/settings.xml" Id="Re91d1518a8d646c3" /><Relationship Type="http://schemas.openxmlformats.org/officeDocument/2006/relationships/image" Target="/word/media/d852d225-1398-4789-9bc1-8484b7e443e3.png" Id="Rd22bea7dda844535" /></Relationships>
</file>