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8fe86e65c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601817e5e54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083e3c4da84f41" /><Relationship Type="http://schemas.openxmlformats.org/officeDocument/2006/relationships/numbering" Target="/word/numbering.xml" Id="R4b61b50e2dec495e" /><Relationship Type="http://schemas.openxmlformats.org/officeDocument/2006/relationships/settings" Target="/word/settings.xml" Id="R64d6da8f049b4619" /><Relationship Type="http://schemas.openxmlformats.org/officeDocument/2006/relationships/image" Target="/word/media/13f4d92e-ad1f-4823-9117-66e0a4e74809.png" Id="Rec601817e5e54d13" /></Relationships>
</file>