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b7763f342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e5b9725d9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8e5946b064bf0" /><Relationship Type="http://schemas.openxmlformats.org/officeDocument/2006/relationships/numbering" Target="/word/numbering.xml" Id="Rd248c46c34e84c16" /><Relationship Type="http://schemas.openxmlformats.org/officeDocument/2006/relationships/settings" Target="/word/settings.xml" Id="R0782833bdf754258" /><Relationship Type="http://schemas.openxmlformats.org/officeDocument/2006/relationships/image" Target="/word/media/cf3b3480-69f7-4901-92bc-d48d97a82fd0.png" Id="R2b8e5b9725d94b74" /></Relationships>
</file>