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d6f3481ff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e7598ebae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b700c12344082" /><Relationship Type="http://schemas.openxmlformats.org/officeDocument/2006/relationships/numbering" Target="/word/numbering.xml" Id="R330ab1a1998e44d8" /><Relationship Type="http://schemas.openxmlformats.org/officeDocument/2006/relationships/settings" Target="/word/settings.xml" Id="R72f7e962a7c3404b" /><Relationship Type="http://schemas.openxmlformats.org/officeDocument/2006/relationships/image" Target="/word/media/7dfb4935-4a4a-45bd-9132-16f31186df98.png" Id="R423e7598ebae4fae" /></Relationships>
</file>