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2c8d3ce30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5fbe90adc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758b6dc8440d1" /><Relationship Type="http://schemas.openxmlformats.org/officeDocument/2006/relationships/numbering" Target="/word/numbering.xml" Id="Ra6da5ce5d8964a89" /><Relationship Type="http://schemas.openxmlformats.org/officeDocument/2006/relationships/settings" Target="/word/settings.xml" Id="R1afb543373c64c9a" /><Relationship Type="http://schemas.openxmlformats.org/officeDocument/2006/relationships/image" Target="/word/media/0bf7be39-8941-458a-a7c7-d14406eb5025.png" Id="R5205fbe90adc468c" /></Relationships>
</file>