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cb8852bbd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42c961def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2e2c7ac434d5e" /><Relationship Type="http://schemas.openxmlformats.org/officeDocument/2006/relationships/numbering" Target="/word/numbering.xml" Id="R19a04646e36a4236" /><Relationship Type="http://schemas.openxmlformats.org/officeDocument/2006/relationships/settings" Target="/word/settings.xml" Id="R73ffad4c4f8c4775" /><Relationship Type="http://schemas.openxmlformats.org/officeDocument/2006/relationships/image" Target="/word/media/ac93cb6f-c02d-43cb-a0a4-1d7d06b217da.png" Id="Rd6142c961def40c3" /></Relationships>
</file>