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b043f0a0e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a16fa053364b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Baciki Dalsze,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e28cf9fb3495f" /><Relationship Type="http://schemas.openxmlformats.org/officeDocument/2006/relationships/numbering" Target="/word/numbering.xml" Id="R50299368f09d441f" /><Relationship Type="http://schemas.openxmlformats.org/officeDocument/2006/relationships/settings" Target="/word/settings.xml" Id="R0495bb22bfa74689" /><Relationship Type="http://schemas.openxmlformats.org/officeDocument/2006/relationships/image" Target="/word/media/9d05bc22-39a7-4feb-951a-734aab535e81.png" Id="R78a16fa053364b86" /></Relationships>
</file>