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4f15d1d79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e2590be02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9649049ce4db4" /><Relationship Type="http://schemas.openxmlformats.org/officeDocument/2006/relationships/numbering" Target="/word/numbering.xml" Id="R668dc2b1515c4816" /><Relationship Type="http://schemas.openxmlformats.org/officeDocument/2006/relationships/settings" Target="/word/settings.xml" Id="R2d211022ec46475b" /><Relationship Type="http://schemas.openxmlformats.org/officeDocument/2006/relationships/image" Target="/word/media/d0d02f3d-5007-495e-aec0-2b00e338c4d9.png" Id="R9b4e2590be024aae" /></Relationships>
</file>