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b4bf80b08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3b83025e1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e4b162cb0479f" /><Relationship Type="http://schemas.openxmlformats.org/officeDocument/2006/relationships/numbering" Target="/word/numbering.xml" Id="R675864f42a3a4d6c" /><Relationship Type="http://schemas.openxmlformats.org/officeDocument/2006/relationships/settings" Target="/word/settings.xml" Id="Rfc64a91d574e4642" /><Relationship Type="http://schemas.openxmlformats.org/officeDocument/2006/relationships/image" Target="/word/media/93c209da-da71-4723-85ce-a2915dcef7a8.png" Id="R1d43b83025e14dae" /></Relationships>
</file>