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01eca9c1c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75daebaa4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Badkowo Jeziorne,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a34a7633243e0" /><Relationship Type="http://schemas.openxmlformats.org/officeDocument/2006/relationships/numbering" Target="/word/numbering.xml" Id="R4843baffa14f4bb7" /><Relationship Type="http://schemas.openxmlformats.org/officeDocument/2006/relationships/settings" Target="/word/settings.xml" Id="Rc3cca6829f6f45e9" /><Relationship Type="http://schemas.openxmlformats.org/officeDocument/2006/relationships/image" Target="/word/media/e776d0fb-3817-4d98-b813-3d5fbd5c606b.png" Id="R4d875daebaa4414a" /></Relationships>
</file>