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b0a0d35c9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3e73bc4cf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Bagienice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287280e0a4bb6" /><Relationship Type="http://schemas.openxmlformats.org/officeDocument/2006/relationships/numbering" Target="/word/numbering.xml" Id="Red3d565b110e4d29" /><Relationship Type="http://schemas.openxmlformats.org/officeDocument/2006/relationships/settings" Target="/word/settings.xml" Id="R4f41c87f5ebd4aa9" /><Relationship Type="http://schemas.openxmlformats.org/officeDocument/2006/relationships/image" Target="/word/media/5a1c273a-15ab-4d62-bae8-cfa9b62d1ba2.png" Id="R3103e73bc4cf457a" /></Relationships>
</file>