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05cddef09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5e2f8a3a4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4e7e226d045f7" /><Relationship Type="http://schemas.openxmlformats.org/officeDocument/2006/relationships/numbering" Target="/word/numbering.xml" Id="R203c525b095c4079" /><Relationship Type="http://schemas.openxmlformats.org/officeDocument/2006/relationships/settings" Target="/word/settings.xml" Id="R0614e4eecec646af" /><Relationship Type="http://schemas.openxmlformats.org/officeDocument/2006/relationships/image" Target="/word/media/ed5c352f-24fa-4092-8434-1cd1fd77ec84.png" Id="Rf465e2f8a3a44ca2" /></Relationships>
</file>