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48a1a34b2d48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6be75fe5fa4a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daff6aff9c48de" /><Relationship Type="http://schemas.openxmlformats.org/officeDocument/2006/relationships/numbering" Target="/word/numbering.xml" Id="R0469d3416974418c" /><Relationship Type="http://schemas.openxmlformats.org/officeDocument/2006/relationships/settings" Target="/word/settings.xml" Id="R0f15d3863c3c46ca" /><Relationship Type="http://schemas.openxmlformats.org/officeDocument/2006/relationships/image" Target="/word/media/630fa265-5dc9-4655-b61e-e8356bb99607.png" Id="Rdf6be75fe5fa4a1b" /></Relationships>
</file>